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6687" w14:textId="48EE4A89" w:rsidR="00AB54B7" w:rsidRPr="00AB54B7" w:rsidRDefault="00AB54B7" w:rsidP="000C6665">
      <w:pPr>
        <w:rPr>
          <w:b/>
          <w:i/>
        </w:rPr>
      </w:pPr>
      <w:r w:rsidRPr="00AB54B7">
        <w:rPr>
          <w:b/>
          <w:i/>
        </w:rPr>
        <w:t>[</w:t>
      </w:r>
      <w:r w:rsidRPr="00AB54B7">
        <w:rPr>
          <w:b/>
          <w:i/>
          <w:iCs/>
        </w:rPr>
        <w:t>This is a draft letter which you may choose to use as a tool to help you communicate this change in data-use to parents. Please ensure you seek your own advice on managing data and permissions at your school and amend this template as you see fit.]</w:t>
      </w:r>
    </w:p>
    <w:p w14:paraId="1AE9B182" w14:textId="77777777" w:rsidR="00AB54B7" w:rsidRDefault="00AB54B7" w:rsidP="000C6665"/>
    <w:p w14:paraId="26082439" w14:textId="73D3AEE6" w:rsidR="007C5393" w:rsidRDefault="007C5393" w:rsidP="000C6665">
      <w:r>
        <w:t>Dear Parent or Carer,</w:t>
      </w:r>
    </w:p>
    <w:p w14:paraId="05E84557" w14:textId="64E47A17" w:rsidR="003D5BEB" w:rsidRDefault="003D5BEB" w:rsidP="00FE7C17">
      <w:pPr>
        <w:spacing w:after="240"/>
        <w:jc w:val="both"/>
      </w:pPr>
      <w:r>
        <w:t>As we are committed to being transparent with parents and carers with regards to use of your children’s data, we are writing to inform you about an update regarding a specific use of assessment data.</w:t>
      </w:r>
    </w:p>
    <w:p w14:paraId="4FEE39B7" w14:textId="408F1D35" w:rsidR="003D5BEB" w:rsidRDefault="003D5BEB" w:rsidP="00FE7C17">
      <w:pPr>
        <w:spacing w:after="240"/>
        <w:jc w:val="both"/>
      </w:pPr>
      <w:r>
        <w:t>At our school we use s</w:t>
      </w:r>
      <w:r w:rsidR="004848C4">
        <w:t>tandardised assessments to help us understand your children’s attainment, progress and learning needs. These assessments are provided by the National Foundation for Educational Research (NFER) who are a trusted charitable foundation of more than 75 years standing.</w:t>
      </w:r>
    </w:p>
    <w:p w14:paraId="21625855" w14:textId="0DB55FDA" w:rsidR="007C5393" w:rsidRDefault="004848C4" w:rsidP="00FE7C17">
      <w:pPr>
        <w:spacing w:after="240"/>
        <w:jc w:val="both"/>
      </w:pPr>
      <w:r>
        <w:t>NFER</w:t>
      </w:r>
      <w:r w:rsidRPr="000C6665">
        <w:t xml:space="preserve"> carry out a wide range of </w:t>
      </w:r>
      <w:r>
        <w:t xml:space="preserve">independent </w:t>
      </w:r>
      <w:r w:rsidRPr="000C6665">
        <w:t xml:space="preserve">research </w:t>
      </w:r>
      <w:r>
        <w:t xml:space="preserve">to generate valuable insights and to support positive change across education systems. </w:t>
      </w:r>
      <w:r w:rsidR="007C5393">
        <w:t xml:space="preserve">I am writing to inform you that your child’s </w:t>
      </w:r>
      <w:r>
        <w:t xml:space="preserve">assessment </w:t>
      </w:r>
      <w:r w:rsidR="007C5393">
        <w:t>data i</w:t>
      </w:r>
      <w:r w:rsidR="00B72281">
        <w:t>s</w:t>
      </w:r>
      <w:r w:rsidR="007C5393">
        <w:t xml:space="preserve"> being shared with </w:t>
      </w:r>
      <w:r>
        <w:t>NFER to enable them to more easily generate research insights that can be used to improve outcomes for current and future generations.</w:t>
      </w:r>
    </w:p>
    <w:p w14:paraId="014BAA28" w14:textId="7294F198" w:rsidR="00E2288D" w:rsidRPr="000C6665" w:rsidRDefault="00E2288D" w:rsidP="00FE7C17">
      <w:pPr>
        <w:spacing w:after="240"/>
        <w:jc w:val="both"/>
      </w:pPr>
      <w:r>
        <w:t xml:space="preserve">The data </w:t>
      </w:r>
      <w:r w:rsidR="00E3662C">
        <w:rPr>
          <w:rFonts w:eastAsia="Arial" w:cstheme="minorHAnsi"/>
        </w:rPr>
        <w:t xml:space="preserve">from these non-statutory assessments </w:t>
      </w:r>
      <w:r w:rsidRPr="00951512">
        <w:rPr>
          <w:rFonts w:eastAsia="Arial" w:cstheme="minorHAnsi"/>
        </w:rPr>
        <w:t xml:space="preserve">is valuable for research-purposes because it provides a record of pupils’ attainment </w:t>
      </w:r>
      <w:r w:rsidR="004848C4">
        <w:rPr>
          <w:rFonts w:eastAsia="Arial" w:cstheme="minorHAnsi"/>
        </w:rPr>
        <w:t xml:space="preserve">and </w:t>
      </w:r>
      <w:r w:rsidR="00FE7C17" w:rsidRPr="00951512">
        <w:rPr>
          <w:rFonts w:eastAsia="Arial" w:cstheme="minorHAnsi"/>
        </w:rPr>
        <w:t>progress</w:t>
      </w:r>
      <w:r w:rsidR="004848C4">
        <w:rPr>
          <w:rFonts w:eastAsia="Arial" w:cstheme="minorHAnsi"/>
        </w:rPr>
        <w:t>,</w:t>
      </w:r>
      <w:r w:rsidR="00FE7C17" w:rsidRPr="00951512">
        <w:rPr>
          <w:rFonts w:eastAsia="Arial" w:cstheme="minorHAnsi"/>
        </w:rPr>
        <w:t xml:space="preserve"> </w:t>
      </w:r>
      <w:r w:rsidR="00822611">
        <w:rPr>
          <w:rFonts w:eastAsia="Arial" w:cstheme="minorHAnsi"/>
        </w:rPr>
        <w:t>including</w:t>
      </w:r>
      <w:r w:rsidRPr="00951512">
        <w:rPr>
          <w:rFonts w:eastAsia="Arial" w:cstheme="minorHAnsi"/>
        </w:rPr>
        <w:t xml:space="preserve"> prior to and during the </w:t>
      </w:r>
      <w:r w:rsidR="004848C4">
        <w:rPr>
          <w:rFonts w:eastAsia="Arial" w:cstheme="minorHAnsi"/>
        </w:rPr>
        <w:t>Covid-19</w:t>
      </w:r>
      <w:r w:rsidR="00822611">
        <w:rPr>
          <w:rFonts w:eastAsia="Arial" w:cstheme="minorHAnsi"/>
        </w:rPr>
        <w:t xml:space="preserve"> </w:t>
      </w:r>
      <w:r w:rsidRPr="00951512">
        <w:rPr>
          <w:rFonts w:eastAsia="Arial" w:cstheme="minorHAnsi"/>
        </w:rPr>
        <w:t xml:space="preserve">pandemic. This information can contribute significantly to the research </w:t>
      </w:r>
      <w:r>
        <w:rPr>
          <w:rFonts w:eastAsia="Arial" w:cstheme="minorHAnsi"/>
        </w:rPr>
        <w:t>NFER</w:t>
      </w:r>
      <w:r w:rsidRPr="00951512">
        <w:rPr>
          <w:rFonts w:eastAsia="Arial" w:cstheme="minorHAnsi"/>
        </w:rPr>
        <w:t xml:space="preserve"> carr</w:t>
      </w:r>
      <w:r>
        <w:rPr>
          <w:rFonts w:eastAsia="Arial" w:cstheme="minorHAnsi"/>
        </w:rPr>
        <w:t>ies</w:t>
      </w:r>
      <w:r w:rsidRPr="00951512">
        <w:rPr>
          <w:rFonts w:eastAsia="Arial" w:cstheme="minorHAnsi"/>
        </w:rPr>
        <w:t xml:space="preserve"> out to support teaching and learning at this difficult time and in the future.</w:t>
      </w:r>
      <w:r w:rsidR="004848C4">
        <w:rPr>
          <w:rFonts w:eastAsia="Arial" w:cstheme="minorHAnsi"/>
        </w:rPr>
        <w:t xml:space="preserve"> As a school, we are happy to be able to positively contribute to research</w:t>
      </w:r>
      <w:r w:rsidR="00F45EBB">
        <w:rPr>
          <w:rFonts w:eastAsia="Arial" w:cstheme="minorHAnsi"/>
        </w:rPr>
        <w:t xml:space="preserve"> in this way</w:t>
      </w:r>
      <w:r w:rsidR="004848C4">
        <w:rPr>
          <w:rFonts w:eastAsia="Arial" w:cstheme="minorHAnsi"/>
        </w:rPr>
        <w:t>.</w:t>
      </w:r>
    </w:p>
    <w:p w14:paraId="536F562D" w14:textId="1CBF12B8" w:rsidR="00E3662C" w:rsidRDefault="00822611" w:rsidP="00FE7C17">
      <w:pPr>
        <w:spacing w:after="240"/>
        <w:jc w:val="both"/>
      </w:pPr>
      <w:r w:rsidRPr="004848C4">
        <w:t xml:space="preserve">No </w:t>
      </w:r>
      <w:r w:rsidR="004848C4" w:rsidRPr="004848C4">
        <w:t xml:space="preserve">schools or </w:t>
      </w:r>
      <w:r w:rsidRPr="004848C4">
        <w:t xml:space="preserve">individuals will be named or identifiable in any reports or other outputs </w:t>
      </w:r>
      <w:r w:rsidR="004848C4">
        <w:t>generated from this research</w:t>
      </w:r>
      <w:r w:rsidR="000F2CA8">
        <w:t xml:space="preserve"> and NFER are committed to the highest levels of data security and care</w:t>
      </w:r>
      <w:r w:rsidR="004848C4">
        <w:t xml:space="preserve">. </w:t>
      </w:r>
      <w:r w:rsidR="00E3662C">
        <w:t>No additional assessment tasks are being requested as part of this data collection; we will only be sharing assessment data for tests we set as part of our regular assessment programme at our school.</w:t>
      </w:r>
    </w:p>
    <w:p w14:paraId="6A0D6604" w14:textId="77777777" w:rsidR="0031377E" w:rsidRDefault="00B72281" w:rsidP="0031377E">
      <w:pPr>
        <w:spacing w:after="0"/>
        <w:jc w:val="both"/>
      </w:pPr>
      <w:r>
        <w:t xml:space="preserve">For further </w:t>
      </w:r>
      <w:r w:rsidR="000F2CA8">
        <w:t>information about h</w:t>
      </w:r>
      <w:r>
        <w:t xml:space="preserve">ow the data will be used and for full details of your rights with respect to this data, including how to opt out, please see: </w:t>
      </w:r>
    </w:p>
    <w:p w14:paraId="6E1183B1" w14:textId="492252AF" w:rsidR="00B06ED8" w:rsidRDefault="0010051D" w:rsidP="0031377E">
      <w:pPr>
        <w:spacing w:before="0" w:after="0"/>
        <w:jc w:val="both"/>
      </w:pPr>
      <w:hyperlink r:id="rId11" w:history="1">
        <w:r w:rsidR="0031377E" w:rsidRPr="006A2C79">
          <w:rPr>
            <w:rStyle w:val="Hyperlink"/>
            <w:rFonts w:cstheme="minorBidi"/>
            <w:szCs w:val="22"/>
          </w:rPr>
          <w:t>www.nfer.ac.uk/nfer-tests-privacy-notice</w:t>
        </w:r>
      </w:hyperlink>
      <w:r w:rsidR="0031377E">
        <w:t xml:space="preserve">. </w:t>
      </w:r>
    </w:p>
    <w:p w14:paraId="0A1AD9D0" w14:textId="77777777" w:rsidR="0031377E" w:rsidRDefault="0031377E" w:rsidP="0031377E">
      <w:pPr>
        <w:spacing w:before="0" w:after="240"/>
      </w:pPr>
    </w:p>
    <w:p w14:paraId="5C759271" w14:textId="6AA2FEEE" w:rsidR="004848C4" w:rsidRDefault="004848C4" w:rsidP="0031377E">
      <w:pPr>
        <w:spacing w:before="0" w:after="240"/>
      </w:pPr>
      <w:r>
        <w:t>Yours sincerely,</w:t>
      </w:r>
    </w:p>
    <w:p w14:paraId="673C9FDE" w14:textId="77777777" w:rsidR="004848C4" w:rsidRPr="00975A5C" w:rsidRDefault="004848C4" w:rsidP="004848C4">
      <w:pPr>
        <w:spacing w:after="240"/>
      </w:pPr>
    </w:p>
    <w:sectPr w:rsidR="004848C4" w:rsidRPr="00975A5C" w:rsidSect="00FB13EA">
      <w:footerReference w:type="default" r:id="rId12"/>
      <w:footerReference w:type="first" r:id="rId13"/>
      <w:pgSz w:w="11907" w:h="16840" w:code="9"/>
      <w:pgMar w:top="1418" w:right="1418" w:bottom="1418" w:left="1418" w:header="62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AFCA" w14:textId="77777777" w:rsidR="0010051D" w:rsidRDefault="0010051D" w:rsidP="006B3540">
      <w:r>
        <w:separator/>
      </w:r>
    </w:p>
  </w:endnote>
  <w:endnote w:type="continuationSeparator" w:id="0">
    <w:p w14:paraId="12E0D6BC" w14:textId="77777777" w:rsidR="0010051D" w:rsidRDefault="0010051D" w:rsidP="006B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325B" w14:textId="2918A4DA" w:rsidR="000E2300" w:rsidRPr="005B31C6" w:rsidRDefault="0010051D" w:rsidP="005B31C6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1294441781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EndPr>
        <w:rPr>
          <w:rStyle w:val="Heading2Char"/>
        </w:rPr>
      </w:sdtEndPr>
      <w:sdtContent>
        <w:r w:rsidR="000E2300"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 w:rsidRPr="00696D0B">
      <w:rPr>
        <w:rStyle w:val="Heading2Char"/>
        <w:rFonts w:eastAsiaTheme="minorEastAsia"/>
        <w:color w:val="95569E"/>
        <w:sz w:val="22"/>
      </w:rPr>
      <w:fldChar w:fldCharType="begin"/>
    </w:r>
    <w:r w:rsidR="000E2300"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="000E2300" w:rsidRPr="00696D0B">
      <w:rPr>
        <w:rStyle w:val="Heading2Char"/>
        <w:rFonts w:eastAsiaTheme="minorEastAsia"/>
        <w:color w:val="95569E"/>
        <w:sz w:val="22"/>
      </w:rPr>
      <w:fldChar w:fldCharType="separate"/>
    </w:r>
    <w:r w:rsidR="0031377E">
      <w:rPr>
        <w:rStyle w:val="Heading2Char"/>
        <w:rFonts w:eastAsiaTheme="minorEastAsia"/>
        <w:noProof/>
        <w:color w:val="95569E"/>
        <w:sz w:val="22"/>
      </w:rPr>
      <w:t>1</w:t>
    </w:r>
    <w:r w:rsidR="000E2300"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14:paraId="42EE8B06" w14:textId="77777777" w:rsidR="000E2300" w:rsidRDefault="000E2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8622" w14:textId="77777777" w:rsidR="00B235AB" w:rsidRPr="00443AD0" w:rsidRDefault="0010051D" w:rsidP="00443AD0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5041079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EndPr>
        <w:rPr>
          <w:rStyle w:val="Heading2Char"/>
        </w:rPr>
      </w:sdtEndPr>
      <w:sdtContent>
        <w:r w:rsidR="000E2300"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 w:rsidRPr="00696D0B">
      <w:rPr>
        <w:rStyle w:val="Heading2Char"/>
        <w:rFonts w:eastAsiaTheme="minorEastAsia"/>
        <w:color w:val="95569E"/>
        <w:sz w:val="22"/>
      </w:rPr>
      <w:fldChar w:fldCharType="begin"/>
    </w:r>
    <w:r w:rsidR="000E2300"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="000E2300" w:rsidRPr="00696D0B">
      <w:rPr>
        <w:rStyle w:val="Heading2Char"/>
        <w:rFonts w:eastAsiaTheme="minorEastAsia"/>
        <w:color w:val="95569E"/>
        <w:sz w:val="22"/>
      </w:rPr>
      <w:fldChar w:fldCharType="separate"/>
    </w:r>
    <w:r w:rsidR="00FB13EA">
      <w:rPr>
        <w:rStyle w:val="Heading2Char"/>
        <w:rFonts w:eastAsiaTheme="minorEastAsia"/>
        <w:noProof/>
        <w:color w:val="95569E"/>
        <w:sz w:val="22"/>
      </w:rPr>
      <w:t>1</w:t>
    </w:r>
    <w:r w:rsidR="000E2300"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D7ED" w14:textId="77777777" w:rsidR="0010051D" w:rsidRDefault="0010051D" w:rsidP="006B3540">
      <w:r>
        <w:separator/>
      </w:r>
    </w:p>
  </w:footnote>
  <w:footnote w:type="continuationSeparator" w:id="0">
    <w:p w14:paraId="4E63BC13" w14:textId="77777777" w:rsidR="0010051D" w:rsidRDefault="0010051D" w:rsidP="006B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266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282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082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289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A87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CCF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225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482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D06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7B74FA"/>
    <w:multiLevelType w:val="multilevel"/>
    <w:tmpl w:val="CDA49FD0"/>
    <w:lvl w:ilvl="0">
      <w:start w:val="1"/>
      <w:numFmt w:val="bullet"/>
      <w:pStyle w:val="ListBullet"/>
      <w:lvlText w:val=""/>
      <w:lvlJc w:val="left"/>
      <w:pPr>
        <w:ind w:left="227" w:hanging="227"/>
      </w:pPr>
      <w:rPr>
        <w:rFonts w:ascii="Wingdings" w:hAnsi="Wingdings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A2F552A"/>
    <w:multiLevelType w:val="multilevel"/>
    <w:tmpl w:val="0BDC73EE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F013CDD"/>
    <w:multiLevelType w:val="multilevel"/>
    <w:tmpl w:val="EFBA4CD0"/>
    <w:lvl w:ilvl="0">
      <w:start w:val="1"/>
      <w:numFmt w:val="decimal"/>
      <w:pStyle w:val="TableTitle"/>
      <w:lvlText w:val="Table %1.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Table %1.%2.1.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Table %1.%2.%3.1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Table %1.%2.%3.%4.1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Table %1.%2.%3.%4.%5.1.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Table %1.%2.%3.%4.%5.%6.1."/>
      <w:lvlJc w:val="left"/>
      <w:pPr>
        <w:ind w:left="2739" w:hanging="939"/>
      </w:pPr>
      <w:rPr>
        <w:rFonts w:hint="default"/>
      </w:rPr>
    </w:lvl>
    <w:lvl w:ilvl="6">
      <w:start w:val="1"/>
      <w:numFmt w:val="decimal"/>
      <w:lvlText w:val="Table %1.%2.%3.%4.%5.%6.%7.1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Table %1.%2.%3.%4.%5.%6.%7.%8.1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Table %1.%2.%3.%4.%5.%6.%7.%8.%9.1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895498"/>
    <w:multiLevelType w:val="multilevel"/>
    <w:tmpl w:val="F99C92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A64324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B851035"/>
    <w:multiLevelType w:val="multilevel"/>
    <w:tmpl w:val="01207EF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cs="Arial" w:hint="default"/>
        <w:b/>
        <w:bCs/>
        <w:i w:val="0"/>
        <w:iCs w:val="0"/>
        <w:color w:val="95569E" w:themeColor="accent1"/>
        <w:sz w:val="42"/>
        <w:szCs w:val="4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color w:val="auto"/>
        <w:sz w:val="3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7082847">
    <w:abstractNumId w:val="8"/>
  </w:num>
  <w:num w:numId="2" w16cid:durableId="301157514">
    <w:abstractNumId w:val="7"/>
  </w:num>
  <w:num w:numId="3" w16cid:durableId="800194694">
    <w:abstractNumId w:val="6"/>
  </w:num>
  <w:num w:numId="4" w16cid:durableId="1744793517">
    <w:abstractNumId w:val="5"/>
  </w:num>
  <w:num w:numId="5" w16cid:durableId="43912488">
    <w:abstractNumId w:val="4"/>
  </w:num>
  <w:num w:numId="6" w16cid:durableId="1394155439">
    <w:abstractNumId w:val="10"/>
  </w:num>
  <w:num w:numId="7" w16cid:durableId="226302967">
    <w:abstractNumId w:val="3"/>
  </w:num>
  <w:num w:numId="8" w16cid:durableId="412245675">
    <w:abstractNumId w:val="2"/>
  </w:num>
  <w:num w:numId="9" w16cid:durableId="475029014">
    <w:abstractNumId w:val="1"/>
  </w:num>
  <w:num w:numId="10" w16cid:durableId="716708305">
    <w:abstractNumId w:val="0"/>
  </w:num>
  <w:num w:numId="11" w16cid:durableId="1396902383">
    <w:abstractNumId w:val="14"/>
  </w:num>
  <w:num w:numId="12" w16cid:durableId="1540893439">
    <w:abstractNumId w:val="12"/>
  </w:num>
  <w:num w:numId="13" w16cid:durableId="1711564887">
    <w:abstractNumId w:val="9"/>
  </w:num>
  <w:num w:numId="14" w16cid:durableId="751970940">
    <w:abstractNumId w:val="11"/>
  </w:num>
  <w:num w:numId="15" w16cid:durableId="136268175">
    <w:abstractNumId w:val="9"/>
    <w:lvlOverride w:ilvl="0">
      <w:lvl w:ilvl="0">
        <w:start w:val="1"/>
        <w:numFmt w:val="bullet"/>
        <w:pStyle w:val="ListBullet"/>
        <w:lvlText w:val=""/>
        <w:lvlJc w:val="left"/>
        <w:pPr>
          <w:ind w:left="227" w:hanging="227"/>
        </w:pPr>
        <w:rPr>
          <w:rFonts w:ascii="Wingdings" w:hAnsi="Wingdings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lvlText w:val="−"/>
        <w:lvlJc w:val="left"/>
        <w:pPr>
          <w:ind w:left="454" w:hanging="227"/>
        </w:pPr>
        <w:rPr>
          <w:rFonts w:ascii="Arial" w:hAnsi="Arial" w:cs="Arial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bullet"/>
        <w:lvlText w:val="−"/>
        <w:lvlJc w:val="left"/>
        <w:pPr>
          <w:ind w:left="680" w:hanging="453"/>
        </w:pPr>
        <w:rPr>
          <w:rFonts w:ascii="Arial" w:hAnsi="Arial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6" w16cid:durableId="1158690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30"/>
    <w:rsid w:val="00001F8E"/>
    <w:rsid w:val="00007FAD"/>
    <w:rsid w:val="00024F11"/>
    <w:rsid w:val="00040B12"/>
    <w:rsid w:val="000715A4"/>
    <w:rsid w:val="00072A5B"/>
    <w:rsid w:val="000945F4"/>
    <w:rsid w:val="000C0105"/>
    <w:rsid w:val="000C56B2"/>
    <w:rsid w:val="000C6665"/>
    <w:rsid w:val="000D7308"/>
    <w:rsid w:val="000E2300"/>
    <w:rsid w:val="000E3C66"/>
    <w:rsid w:val="000E6618"/>
    <w:rsid w:val="000E7FDE"/>
    <w:rsid w:val="000F2CA8"/>
    <w:rsid w:val="0010051D"/>
    <w:rsid w:val="00115E30"/>
    <w:rsid w:val="00126358"/>
    <w:rsid w:val="00135991"/>
    <w:rsid w:val="00147B36"/>
    <w:rsid w:val="0015401A"/>
    <w:rsid w:val="00180113"/>
    <w:rsid w:val="00187E6D"/>
    <w:rsid w:val="00205EC1"/>
    <w:rsid w:val="00253147"/>
    <w:rsid w:val="002571B8"/>
    <w:rsid w:val="0027310D"/>
    <w:rsid w:val="002840B2"/>
    <w:rsid w:val="00290081"/>
    <w:rsid w:val="002905C0"/>
    <w:rsid w:val="002A065E"/>
    <w:rsid w:val="002A6D40"/>
    <w:rsid w:val="002D2186"/>
    <w:rsid w:val="002E58AB"/>
    <w:rsid w:val="002F0FB2"/>
    <w:rsid w:val="0030523C"/>
    <w:rsid w:val="0031377E"/>
    <w:rsid w:val="0033212F"/>
    <w:rsid w:val="00334ACF"/>
    <w:rsid w:val="0034107C"/>
    <w:rsid w:val="0034196D"/>
    <w:rsid w:val="00362A22"/>
    <w:rsid w:val="00365F9D"/>
    <w:rsid w:val="00382524"/>
    <w:rsid w:val="003B2625"/>
    <w:rsid w:val="003B5303"/>
    <w:rsid w:val="003C1067"/>
    <w:rsid w:val="003C7110"/>
    <w:rsid w:val="003D5BEB"/>
    <w:rsid w:val="003F0D5E"/>
    <w:rsid w:val="00417065"/>
    <w:rsid w:val="004219AC"/>
    <w:rsid w:val="00433C3F"/>
    <w:rsid w:val="00434739"/>
    <w:rsid w:val="00440280"/>
    <w:rsid w:val="00443AD0"/>
    <w:rsid w:val="00454155"/>
    <w:rsid w:val="004603A6"/>
    <w:rsid w:val="00461C29"/>
    <w:rsid w:val="004848C4"/>
    <w:rsid w:val="004C104D"/>
    <w:rsid w:val="004C6FB7"/>
    <w:rsid w:val="004E4FF7"/>
    <w:rsid w:val="004F1620"/>
    <w:rsid w:val="004F5352"/>
    <w:rsid w:val="00503428"/>
    <w:rsid w:val="00504F44"/>
    <w:rsid w:val="00510BAA"/>
    <w:rsid w:val="00552E7B"/>
    <w:rsid w:val="0056750B"/>
    <w:rsid w:val="0058015F"/>
    <w:rsid w:val="00583A67"/>
    <w:rsid w:val="00584CB5"/>
    <w:rsid w:val="005951E9"/>
    <w:rsid w:val="005B18A2"/>
    <w:rsid w:val="005C092C"/>
    <w:rsid w:val="005C1E01"/>
    <w:rsid w:val="005C581E"/>
    <w:rsid w:val="005D0E35"/>
    <w:rsid w:val="005D3F4F"/>
    <w:rsid w:val="005E2DC8"/>
    <w:rsid w:val="005F785F"/>
    <w:rsid w:val="00611EDE"/>
    <w:rsid w:val="00613838"/>
    <w:rsid w:val="00647FD7"/>
    <w:rsid w:val="00650E38"/>
    <w:rsid w:val="00654250"/>
    <w:rsid w:val="006560D1"/>
    <w:rsid w:val="006628A5"/>
    <w:rsid w:val="0069475A"/>
    <w:rsid w:val="006B0EF2"/>
    <w:rsid w:val="006B3540"/>
    <w:rsid w:val="006D2F3F"/>
    <w:rsid w:val="006F4B5E"/>
    <w:rsid w:val="007046EA"/>
    <w:rsid w:val="0075435E"/>
    <w:rsid w:val="007843C1"/>
    <w:rsid w:val="00796521"/>
    <w:rsid w:val="007B6816"/>
    <w:rsid w:val="007C5393"/>
    <w:rsid w:val="007D6703"/>
    <w:rsid w:val="007F0ED4"/>
    <w:rsid w:val="0080578E"/>
    <w:rsid w:val="00807C09"/>
    <w:rsid w:val="00821E07"/>
    <w:rsid w:val="00822611"/>
    <w:rsid w:val="0087153D"/>
    <w:rsid w:val="008B525B"/>
    <w:rsid w:val="008D3250"/>
    <w:rsid w:val="008E1590"/>
    <w:rsid w:val="008E4D03"/>
    <w:rsid w:val="0090736D"/>
    <w:rsid w:val="0091490A"/>
    <w:rsid w:val="009273CC"/>
    <w:rsid w:val="00931218"/>
    <w:rsid w:val="00943777"/>
    <w:rsid w:val="00944816"/>
    <w:rsid w:val="00965625"/>
    <w:rsid w:val="00975A5C"/>
    <w:rsid w:val="009A3FF8"/>
    <w:rsid w:val="009C7536"/>
    <w:rsid w:val="009E6AA2"/>
    <w:rsid w:val="00A10D95"/>
    <w:rsid w:val="00A156FD"/>
    <w:rsid w:val="00A1591F"/>
    <w:rsid w:val="00A23208"/>
    <w:rsid w:val="00A23F4F"/>
    <w:rsid w:val="00A45524"/>
    <w:rsid w:val="00A60032"/>
    <w:rsid w:val="00A65CB2"/>
    <w:rsid w:val="00A65DAB"/>
    <w:rsid w:val="00A812CF"/>
    <w:rsid w:val="00A86755"/>
    <w:rsid w:val="00A9505F"/>
    <w:rsid w:val="00AA6B97"/>
    <w:rsid w:val="00AB126A"/>
    <w:rsid w:val="00AB32A3"/>
    <w:rsid w:val="00AB54B7"/>
    <w:rsid w:val="00AD36B0"/>
    <w:rsid w:val="00AD55A4"/>
    <w:rsid w:val="00AE714A"/>
    <w:rsid w:val="00B06ED8"/>
    <w:rsid w:val="00B10B92"/>
    <w:rsid w:val="00B235AB"/>
    <w:rsid w:val="00B511E0"/>
    <w:rsid w:val="00B54F83"/>
    <w:rsid w:val="00B67B5D"/>
    <w:rsid w:val="00B72281"/>
    <w:rsid w:val="00B775E3"/>
    <w:rsid w:val="00B95CE6"/>
    <w:rsid w:val="00BC57CA"/>
    <w:rsid w:val="00BC65C4"/>
    <w:rsid w:val="00BD08BC"/>
    <w:rsid w:val="00BE51ED"/>
    <w:rsid w:val="00BF76D5"/>
    <w:rsid w:val="00C06950"/>
    <w:rsid w:val="00C113CA"/>
    <w:rsid w:val="00C43260"/>
    <w:rsid w:val="00C96331"/>
    <w:rsid w:val="00CA4821"/>
    <w:rsid w:val="00CB177A"/>
    <w:rsid w:val="00CC0286"/>
    <w:rsid w:val="00CD6351"/>
    <w:rsid w:val="00CF3450"/>
    <w:rsid w:val="00CF67F2"/>
    <w:rsid w:val="00D067B8"/>
    <w:rsid w:val="00D122D8"/>
    <w:rsid w:val="00D1573D"/>
    <w:rsid w:val="00D26DB8"/>
    <w:rsid w:val="00D271D8"/>
    <w:rsid w:val="00D334DB"/>
    <w:rsid w:val="00D3445C"/>
    <w:rsid w:val="00D34BF3"/>
    <w:rsid w:val="00D37287"/>
    <w:rsid w:val="00D3732B"/>
    <w:rsid w:val="00D47AC8"/>
    <w:rsid w:val="00D53CEE"/>
    <w:rsid w:val="00D82D72"/>
    <w:rsid w:val="00D978EB"/>
    <w:rsid w:val="00DA5F58"/>
    <w:rsid w:val="00DB3521"/>
    <w:rsid w:val="00DC2AA7"/>
    <w:rsid w:val="00DD7D13"/>
    <w:rsid w:val="00E12D02"/>
    <w:rsid w:val="00E17310"/>
    <w:rsid w:val="00E227AE"/>
    <w:rsid w:val="00E2288D"/>
    <w:rsid w:val="00E2539E"/>
    <w:rsid w:val="00E3662C"/>
    <w:rsid w:val="00E46FE9"/>
    <w:rsid w:val="00E57E84"/>
    <w:rsid w:val="00E63C4E"/>
    <w:rsid w:val="00E70A28"/>
    <w:rsid w:val="00E7659A"/>
    <w:rsid w:val="00E813F2"/>
    <w:rsid w:val="00EA356C"/>
    <w:rsid w:val="00ED615F"/>
    <w:rsid w:val="00EF281F"/>
    <w:rsid w:val="00F10491"/>
    <w:rsid w:val="00F141EB"/>
    <w:rsid w:val="00F20692"/>
    <w:rsid w:val="00F27DC8"/>
    <w:rsid w:val="00F31749"/>
    <w:rsid w:val="00F45EBB"/>
    <w:rsid w:val="00F6632B"/>
    <w:rsid w:val="00F7732E"/>
    <w:rsid w:val="00FA26BD"/>
    <w:rsid w:val="00FB13EA"/>
    <w:rsid w:val="00FC2FF2"/>
    <w:rsid w:val="00FD46CF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1DD20"/>
  <w15:chartTrackingRefBased/>
  <w15:docId w15:val="{8B82B2CE-381E-44C4-A2EC-D2BBC315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0E2300"/>
    <w:pPr>
      <w:spacing w:before="120" w:after="120"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6B0"/>
    <w:pPr>
      <w:keepNext/>
      <w:keepLines/>
      <w:numPr>
        <w:numId w:val="6"/>
      </w:numPr>
      <w:spacing w:after="240"/>
      <w:outlineLvl w:val="0"/>
    </w:pPr>
    <w:rPr>
      <w:rFonts w:asciiTheme="majorHAnsi" w:eastAsiaTheme="majorEastAsia" w:hAnsiTheme="majorHAnsi" w:cstheme="majorBidi"/>
      <w:b/>
      <w:color w:val="6F40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6B0"/>
    <w:pPr>
      <w:keepNext/>
      <w:keepLines/>
      <w:numPr>
        <w:ilvl w:val="1"/>
        <w:numId w:val="6"/>
      </w:numPr>
      <w:spacing w:line="3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303"/>
    <w:pPr>
      <w:keepNext/>
      <w:keepLines/>
      <w:numPr>
        <w:ilvl w:val="2"/>
        <w:numId w:val="6"/>
      </w:numPr>
      <w:spacing w:line="340" w:lineRule="atLeast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6F407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numPr>
        <w:ilvl w:val="3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6F407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pPr>
      <w:keepNext/>
      <w:keepLines/>
      <w:numPr>
        <w:ilvl w:val="4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4A2A4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pPr>
      <w:keepNext/>
      <w:keepLines/>
      <w:numPr>
        <w:ilvl w:val="5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A2A4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6B0"/>
    <w:rPr>
      <w:rFonts w:asciiTheme="majorHAnsi" w:eastAsiaTheme="majorEastAsia" w:hAnsiTheme="majorHAnsi" w:cstheme="majorBidi"/>
      <w:b/>
      <w:color w:val="6F407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D36B0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5303"/>
    <w:rPr>
      <w:rFonts w:asciiTheme="majorHAnsi" w:eastAsiaTheme="majorEastAsia" w:hAnsiTheme="majorHAnsi" w:cstheme="majorBidi"/>
      <w:sz w:val="26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6F407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6F407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4A2A4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A2A4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0D95"/>
    <w:pPr>
      <w:spacing w:line="60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10D95"/>
    <w:rPr>
      <w:rFonts w:asciiTheme="majorHAnsi" w:eastAsiaTheme="majorEastAsia" w:hAnsiTheme="majorHAnsi" w:cstheme="majorBidi"/>
      <w:b/>
      <w:spacing w:val="-10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25B"/>
    <w:pPr>
      <w:spacing w:after="0" w:line="408" w:lineRule="atLeast"/>
    </w:pPr>
    <w:rPr>
      <w:b/>
      <w:bCs/>
      <w:color w:val="95569E" w:themeColor="accent1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8B525B"/>
    <w:rPr>
      <w:b/>
      <w:bCs/>
      <w:color w:val="95569E" w:themeColor="accent1"/>
      <w:sz w:val="34"/>
      <w:szCs w:val="34"/>
      <w:lang w:val="en-GB"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95569E" w:themeColor="accent1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styleId="Quote">
    <w:name w:val="Quote"/>
    <w:basedOn w:val="Normal"/>
    <w:next w:val="Normal"/>
    <w:link w:val="QuoteChar"/>
    <w:uiPriority w:val="2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95569E" w:themeColor="accent1"/>
        <w:bottom w:val="single" w:sz="4" w:space="10" w:color="95569E" w:themeColor="accent1"/>
      </w:pBdr>
      <w:spacing w:before="360" w:after="360"/>
      <w:ind w:left="864" w:right="864"/>
      <w:jc w:val="center"/>
    </w:pPr>
    <w:rPr>
      <w:i/>
      <w:iCs/>
      <w:color w:val="95569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95569E" w:themeColor="accent1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95569E" w:themeColor="accent1"/>
      <w:spacing w:val="5"/>
    </w:rPr>
  </w:style>
  <w:style w:type="character" w:styleId="BookTitle">
    <w:name w:val="Book Title"/>
    <w:basedOn w:val="DefaultParagraphFont"/>
    <w:uiPriority w:val="3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FF8"/>
    <w:rPr>
      <w:rFonts w:asciiTheme="minorHAnsi" w:hAnsiTheme="minorHAnsi" w:cs="Arial"/>
      <w:color w:val="0000FF"/>
      <w:sz w:val="22"/>
      <w:szCs w:val="24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13F2"/>
    <w:rPr>
      <w:rFonts w:asciiTheme="minorHAnsi" w:hAnsiTheme="minorHAnsi"/>
      <w:b w:val="0"/>
      <w:color w:val="95569E" w:themeColor="accent1"/>
      <w:sz w:val="24"/>
      <w:u w:val="none"/>
    </w:rPr>
  </w:style>
  <w:style w:type="paragraph" w:styleId="Caption">
    <w:name w:val="caption"/>
    <w:basedOn w:val="Normal"/>
    <w:next w:val="Normal"/>
    <w:uiPriority w:val="35"/>
    <w:unhideWhenUsed/>
    <w:rsid w:val="002905C0"/>
    <w:pPr>
      <w:spacing w:line="240" w:lineRule="atLeast"/>
    </w:pPr>
    <w:rPr>
      <w:iCs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40"/>
  </w:style>
  <w:style w:type="paragraph" w:styleId="Footer">
    <w:name w:val="footer"/>
    <w:basedOn w:val="Normal"/>
    <w:link w:val="FooterChar"/>
    <w:uiPriority w:val="99"/>
    <w:unhideWhenUsed/>
    <w:rsid w:val="00D1573D"/>
    <w:pPr>
      <w:spacing w:after="0" w:line="200" w:lineRule="atLeast"/>
    </w:pPr>
    <w:rPr>
      <w:bCs/>
      <w:noProof/>
      <w:color w:val="3C3C3B" w:themeColor="text2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1573D"/>
    <w:rPr>
      <w:bCs/>
      <w:noProof/>
      <w:color w:val="3C3C3B" w:themeColor="text2"/>
      <w:sz w:val="16"/>
      <w:lang w:val="en-GB" w:eastAsia="en-GB"/>
    </w:rPr>
  </w:style>
  <w:style w:type="paragraph" w:customStyle="1" w:styleId="Footer6pt">
    <w:name w:val="Footer 6pt"/>
    <w:basedOn w:val="Footer"/>
    <w:rsid w:val="005D3F4F"/>
    <w:pPr>
      <w:spacing w:before="40" w:after="40" w:line="140" w:lineRule="atLeast"/>
      <w:contextualSpacing/>
    </w:pPr>
    <w:rPr>
      <w:sz w:val="12"/>
    </w:rPr>
  </w:style>
  <w:style w:type="table" w:styleId="TableGrid">
    <w:name w:val="Table Grid"/>
    <w:basedOn w:val="TableNormal"/>
    <w:uiPriority w:val="39"/>
    <w:rsid w:val="005D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0E35"/>
    <w:rPr>
      <w:color w:val="808080"/>
    </w:rPr>
  </w:style>
  <w:style w:type="paragraph" w:styleId="NoSpacing">
    <w:name w:val="No Spacing"/>
    <w:uiPriority w:val="1"/>
    <w:rsid w:val="007B6816"/>
    <w:rPr>
      <w:sz w:val="4"/>
    </w:rPr>
  </w:style>
  <w:style w:type="paragraph" w:customStyle="1" w:styleId="ReportText">
    <w:name w:val="Report Text"/>
    <w:basedOn w:val="Normal"/>
    <w:qFormat/>
    <w:rsid w:val="008B525B"/>
    <w:pPr>
      <w:spacing w:after="0" w:line="504" w:lineRule="atLeast"/>
    </w:pPr>
    <w:rPr>
      <w:b/>
      <w:color w:val="95569E" w:themeColor="accent1"/>
      <w:sz w:val="42"/>
    </w:rPr>
  </w:style>
  <w:style w:type="paragraph" w:customStyle="1" w:styleId="SubtitleBlack">
    <w:name w:val="Subtitle Black"/>
    <w:basedOn w:val="Subtitle"/>
    <w:qFormat/>
    <w:rsid w:val="008B525B"/>
    <w:rPr>
      <w:color w:val="auto"/>
    </w:rPr>
  </w:style>
  <w:style w:type="paragraph" w:customStyle="1" w:styleId="AuthorsName">
    <w:name w:val="Authors Name"/>
    <w:basedOn w:val="SubtitleBlack"/>
    <w:qFormat/>
    <w:rsid w:val="002905C0"/>
    <w:rPr>
      <w:b w:val="0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5C0"/>
    <w:rPr>
      <w:color w:val="808080"/>
      <w:shd w:val="clear" w:color="auto" w:fill="E6E6E6"/>
    </w:rPr>
  </w:style>
  <w:style w:type="paragraph" w:styleId="ListNumber">
    <w:name w:val="List Number"/>
    <w:basedOn w:val="Heading1"/>
    <w:uiPriority w:val="99"/>
    <w:unhideWhenUsed/>
    <w:rsid w:val="00024F11"/>
    <w:pPr>
      <w:ind w:left="714" w:hanging="700"/>
    </w:pPr>
  </w:style>
  <w:style w:type="paragraph" w:styleId="ListContinue">
    <w:name w:val="List Continue"/>
    <w:basedOn w:val="Normal"/>
    <w:uiPriority w:val="99"/>
    <w:unhideWhenUsed/>
    <w:rsid w:val="00AD36B0"/>
    <w:pPr>
      <w:ind w:left="283"/>
      <w:contextualSpacing/>
    </w:pPr>
  </w:style>
  <w:style w:type="paragraph" w:customStyle="1" w:styleId="TableTitle">
    <w:name w:val="Table Title"/>
    <w:basedOn w:val="Caption"/>
    <w:qFormat/>
    <w:rsid w:val="003B2625"/>
    <w:pPr>
      <w:numPr>
        <w:numId w:val="14"/>
      </w:numPr>
      <w:spacing w:line="280" w:lineRule="atLeast"/>
    </w:pPr>
    <w:rPr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CD6351"/>
    <w:pPr>
      <w:numPr>
        <w:numId w:val="13"/>
      </w:numPr>
    </w:pPr>
  </w:style>
  <w:style w:type="paragraph" w:customStyle="1" w:styleId="MainHeading">
    <w:name w:val="Main Heading"/>
    <w:basedOn w:val="Normal"/>
    <w:next w:val="Normal"/>
    <w:qFormat/>
    <w:rsid w:val="00A60032"/>
    <w:pPr>
      <w:spacing w:after="480"/>
    </w:pPr>
    <w:rPr>
      <w:b/>
      <w:color w:val="95569E" w:themeColor="accent1"/>
      <w:sz w:val="32"/>
    </w:rPr>
  </w:style>
  <w:style w:type="paragraph" w:customStyle="1" w:styleId="ContentsStyle">
    <w:name w:val="Contents Style"/>
    <w:basedOn w:val="Normal"/>
    <w:qFormat/>
    <w:rsid w:val="00A60032"/>
    <w:pPr>
      <w:spacing w:after="480"/>
    </w:pPr>
    <w:rPr>
      <w:b/>
      <w:color w:val="95569E" w:themeColor="accent1"/>
      <w:sz w:val="32"/>
    </w:rPr>
  </w:style>
  <w:style w:type="paragraph" w:styleId="BodyText">
    <w:name w:val="Body Text"/>
    <w:basedOn w:val="TableTitle"/>
    <w:link w:val="BodyTextChar"/>
    <w:uiPriority w:val="99"/>
    <w:unhideWhenUsed/>
    <w:rsid w:val="00654250"/>
    <w:pPr>
      <w:spacing w:after="0" w:line="240" w:lineRule="auto"/>
      <w:ind w:left="113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54250"/>
    <w:rPr>
      <w:b/>
      <w:bCs/>
      <w:iCs/>
      <w:lang w:val="en-GB"/>
    </w:rPr>
  </w:style>
  <w:style w:type="paragraph" w:styleId="BodyText2">
    <w:name w:val="Body Text 2"/>
    <w:basedOn w:val="BodyText"/>
    <w:link w:val="BodyText2Char"/>
    <w:uiPriority w:val="99"/>
    <w:unhideWhenUsed/>
    <w:rsid w:val="00654250"/>
    <w:pPr>
      <w:spacing w:before="0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uiPriority w:val="99"/>
    <w:rsid w:val="00654250"/>
    <w:rPr>
      <w:iCs/>
      <w:lang w:val="en-GB"/>
    </w:rPr>
  </w:style>
  <w:style w:type="paragraph" w:customStyle="1" w:styleId="BackCoverTitle">
    <w:name w:val="Back Cover Title"/>
    <w:basedOn w:val="AuthorsName"/>
    <w:qFormat/>
    <w:rsid w:val="006B0EF2"/>
    <w:pPr>
      <w:spacing w:line="560" w:lineRule="exact"/>
    </w:pPr>
    <w:rPr>
      <w:color w:val="95569E" w:themeColor="accent1"/>
      <w:sz w:val="56"/>
      <w:szCs w:val="56"/>
    </w:rPr>
  </w:style>
  <w:style w:type="paragraph" w:customStyle="1" w:styleId="ContactDetails">
    <w:name w:val="Contact Details"/>
    <w:basedOn w:val="Caption"/>
    <w:qFormat/>
    <w:rsid w:val="007046EA"/>
  </w:style>
  <w:style w:type="paragraph" w:styleId="TOC2">
    <w:name w:val="toc 2"/>
    <w:basedOn w:val="TOC1"/>
    <w:next w:val="Normal"/>
    <w:autoRedefine/>
    <w:uiPriority w:val="39"/>
    <w:unhideWhenUsed/>
    <w:rsid w:val="007F0ED4"/>
    <w:pPr>
      <w:tabs>
        <w:tab w:val="clear" w:pos="9639"/>
        <w:tab w:val="left" w:pos="680"/>
        <w:tab w:val="right" w:pos="9631"/>
      </w:tabs>
      <w:spacing w:line="360" w:lineRule="atLeast"/>
    </w:pPr>
    <w:rPr>
      <w:b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7F0ED4"/>
    <w:pPr>
      <w:tabs>
        <w:tab w:val="right" w:pos="9639"/>
      </w:tabs>
    </w:pPr>
    <w:rPr>
      <w:noProof/>
      <w:color w:val="95569E" w:themeColor="accent1"/>
    </w:rPr>
  </w:style>
  <w:style w:type="paragraph" w:styleId="TOC3">
    <w:name w:val="toc 3"/>
    <w:basedOn w:val="TOC4"/>
    <w:next w:val="Normal"/>
    <w:autoRedefine/>
    <w:uiPriority w:val="39"/>
    <w:unhideWhenUsed/>
    <w:rsid w:val="007F0ED4"/>
  </w:style>
  <w:style w:type="paragraph" w:styleId="TOC4">
    <w:name w:val="toc 4"/>
    <w:basedOn w:val="Normal"/>
    <w:next w:val="Normal"/>
    <w:autoRedefine/>
    <w:uiPriority w:val="39"/>
    <w:unhideWhenUsed/>
    <w:rsid w:val="007F0ED4"/>
    <w:pPr>
      <w:tabs>
        <w:tab w:val="left" w:pos="680"/>
        <w:tab w:val="right" w:pos="9631"/>
      </w:tabs>
      <w:spacing w:after="100"/>
    </w:pPr>
    <w:rPr>
      <w:noProof/>
    </w:rPr>
  </w:style>
  <w:style w:type="paragraph" w:styleId="List">
    <w:name w:val="List"/>
    <w:basedOn w:val="Heading1"/>
    <w:uiPriority w:val="99"/>
    <w:unhideWhenUsed/>
    <w:qFormat/>
    <w:rsid w:val="000945F4"/>
  </w:style>
  <w:style w:type="paragraph" w:styleId="TOC5">
    <w:name w:val="toc 5"/>
    <w:basedOn w:val="Normal"/>
    <w:next w:val="Normal"/>
    <w:autoRedefine/>
    <w:uiPriority w:val="39"/>
    <w:unhideWhenUsed/>
    <w:rsid w:val="007F0ED4"/>
    <w:pPr>
      <w:tabs>
        <w:tab w:val="left" w:pos="680"/>
        <w:tab w:val="right" w:pos="9631"/>
      </w:tabs>
      <w:spacing w:after="100"/>
    </w:pPr>
    <w:rPr>
      <w:noProof/>
    </w:rPr>
  </w:style>
  <w:style w:type="paragraph" w:styleId="TOC6">
    <w:name w:val="toc 6"/>
    <w:basedOn w:val="TOC4"/>
    <w:next w:val="Normal"/>
    <w:autoRedefine/>
    <w:uiPriority w:val="39"/>
    <w:unhideWhenUsed/>
    <w:rsid w:val="007F0ED4"/>
  </w:style>
  <w:style w:type="paragraph" w:customStyle="1" w:styleId="TableHeading">
    <w:name w:val="Table Heading"/>
    <w:basedOn w:val="BodyText"/>
    <w:qFormat/>
    <w:rsid w:val="00382524"/>
    <w:pPr>
      <w:numPr>
        <w:numId w:val="0"/>
      </w:numPr>
      <w:ind w:left="113" w:right="113"/>
    </w:pPr>
  </w:style>
  <w:style w:type="paragraph" w:customStyle="1" w:styleId="TableText">
    <w:name w:val="Table Text"/>
    <w:basedOn w:val="BodyText2"/>
    <w:qFormat/>
    <w:rsid w:val="00382524"/>
    <w:pPr>
      <w:numPr>
        <w:numId w:val="0"/>
      </w:numPr>
      <w:ind w:left="113" w:right="113"/>
    </w:pPr>
  </w:style>
  <w:style w:type="paragraph" w:customStyle="1" w:styleId="NoteSourceText">
    <w:name w:val="Note/Source Text"/>
    <w:basedOn w:val="Caption"/>
    <w:qFormat/>
    <w:rsid w:val="004F1620"/>
    <w:pPr>
      <w:spacing w:after="8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D1573D"/>
    <w:rPr>
      <w:b/>
      <w:sz w:val="16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8B525B"/>
    <w:pPr>
      <w:spacing w:after="0"/>
    </w:pPr>
    <w:rPr>
      <w:b/>
      <w:bCs/>
      <w:color w:val="3C3C3B" w:themeColor="text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B525B"/>
    <w:rPr>
      <w:b/>
      <w:bCs/>
      <w:color w:val="3C3C3B" w:themeColor="text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52"/>
    <w:rPr>
      <w:rFonts w:ascii="Segoe UI" w:hAnsi="Segoe UI" w:cs="Segoe UI"/>
      <w:sz w:val="18"/>
      <w:szCs w:val="18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D1573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D1573D"/>
    <w:rPr>
      <w:lang w:val="en-GB"/>
    </w:rPr>
  </w:style>
  <w:style w:type="table" w:styleId="ListTable5Dark-Accent1">
    <w:name w:val="List Table 5 Dark Accent 1"/>
    <w:basedOn w:val="TableNormal"/>
    <w:uiPriority w:val="50"/>
    <w:rsid w:val="00C96331"/>
    <w:rPr>
      <w:color w:val="FFFFFF" w:themeColor="background1"/>
    </w:rPr>
    <w:tblPr>
      <w:tblStyleRowBandSize w:val="1"/>
      <w:tblStyleColBandSize w:val="1"/>
      <w:tblBorders>
        <w:top w:val="single" w:sz="24" w:space="0" w:color="95569E" w:themeColor="accent1"/>
        <w:left w:val="single" w:sz="24" w:space="0" w:color="95569E" w:themeColor="accent1"/>
        <w:bottom w:val="single" w:sz="24" w:space="0" w:color="95569E" w:themeColor="accent1"/>
        <w:right w:val="single" w:sz="24" w:space="0" w:color="95569E" w:themeColor="accent1"/>
      </w:tblBorders>
    </w:tblPr>
    <w:tcPr>
      <w:shd w:val="clear" w:color="auto" w:fill="95569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1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6F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6F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fer.ac.uk/nfer-tests-privacy-noti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FER Theme Colours">
      <a:dk1>
        <a:sysClr val="windowText" lastClr="000000"/>
      </a:dk1>
      <a:lt1>
        <a:sysClr val="window" lastClr="FFFFFF"/>
      </a:lt1>
      <a:dk2>
        <a:srgbClr val="3C3C3B"/>
      </a:dk2>
      <a:lt2>
        <a:srgbClr val="CACBCC"/>
      </a:lt2>
      <a:accent1>
        <a:srgbClr val="95569E"/>
      </a:accent1>
      <a:accent2>
        <a:srgbClr val="3EAD5C"/>
      </a:accent2>
      <a:accent3>
        <a:srgbClr val="00AACA"/>
      </a:accent3>
      <a:accent4>
        <a:srgbClr val="E9425C"/>
      </a:accent4>
      <a:accent5>
        <a:srgbClr val="F3953F"/>
      </a:accent5>
      <a:accent6>
        <a:srgbClr val="C3D32B"/>
      </a:accent6>
      <a:hlink>
        <a:srgbClr val="000000"/>
      </a:hlink>
      <a:folHlink>
        <a:srgbClr val="A7A8AA"/>
      </a:folHlink>
    </a:clrScheme>
    <a:fontScheme name="NFER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1">
            <a:lumMod val="20000"/>
            <a:lumOff val="80000"/>
          </a:schemeClr>
        </a:solidFill>
        <a:ln w="9525">
          <a:noFill/>
          <a:miter lim="800000"/>
          <a:headEnd/>
          <a:tailEnd/>
        </a:ln>
      </a:spPr>
      <a:bodyPr rot="0" vert="horz" wrap="square" lIns="108000" tIns="144000" rIns="72000" bIns="72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FER Document" ma:contentTypeID="0x01010023A2FFBD43170740AEDF8243EE7B1A88009BA9A3410985D44CB1AE432820D403A0" ma:contentTypeVersion="6" ma:contentTypeDescription="NFER Word 2016" ma:contentTypeScope="" ma:versionID="f6f6d71f9facd285c06fc656fbf0bec6">
  <xsd:schema xmlns:xsd="http://www.w3.org/2001/XMLSchema" xmlns:xs="http://www.w3.org/2001/XMLSchema" xmlns:p="http://schemas.microsoft.com/office/2006/metadata/properties" xmlns:ns2="ec1b7740-8e62-4669-8af8-11b17589a693" targetNamespace="http://schemas.microsoft.com/office/2006/metadata/properties" ma:root="true" ma:fieldsID="b4c2b14222eefee282516a9ef32b603b" ns2:_="">
    <xsd:import namespace="ec1b7740-8e62-4669-8af8-11b17589a6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b7740-8e62-4669-8af8-11b17589a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763B-8B77-4221-90A8-BA88FF6A1B5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872DF0-82C4-4398-BE64-A2BB9113D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24AD0-6473-4C42-B504-FCD4D23C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b7740-8e62-4669-8af8-11b17589a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EE9B6-0E5F-43BC-9376-0A3BEC57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NFER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Julian</dc:creator>
  <cp:keywords/>
  <dc:description/>
  <cp:lastModifiedBy>Blakey, Alexander</cp:lastModifiedBy>
  <cp:revision>2</cp:revision>
  <cp:lastPrinted>2018-03-05T16:44:00Z</cp:lastPrinted>
  <dcterms:created xsi:type="dcterms:W3CDTF">2022-05-23T14:33:00Z</dcterms:created>
  <dcterms:modified xsi:type="dcterms:W3CDTF">2022-05-23T14:33:00Z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0x01010023A2FFBD43170740AEDF8243EE7B1A88009BA9A3410985D44CB1AE432820D403A0</vt:lpwstr>
  </property>
</Properties>
</file>